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0385" w:rsidRPr="00193760" w:rsidRDefault="003909EF" w:rsidP="003909E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93760">
        <w:rPr>
          <w:rFonts w:ascii="Times New Roman" w:hAnsi="Times New Roman" w:cs="Times New Roman"/>
          <w:b/>
          <w:sz w:val="24"/>
          <w:szCs w:val="24"/>
        </w:rPr>
        <w:t>FOUR-DAY WORK WEEK</w:t>
      </w:r>
    </w:p>
    <w:p w:rsidR="00193760" w:rsidRDefault="00193760" w:rsidP="003909E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193760" w:rsidRDefault="00193760" w:rsidP="003909E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3909EF" w:rsidRDefault="003909EF" w:rsidP="003909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909EF" w:rsidRDefault="003909EF" w:rsidP="003909E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INTRODUCTION</w:t>
      </w:r>
    </w:p>
    <w:p w:rsidR="003909EF" w:rsidRDefault="003909EF" w:rsidP="003909EF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it Began</w:t>
      </w:r>
    </w:p>
    <w:p w:rsidR="003909EF" w:rsidRDefault="003909EF" w:rsidP="003909EF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Current Work Structure and Its Challenges</w:t>
      </w:r>
    </w:p>
    <w:p w:rsidR="003909EF" w:rsidRDefault="003909EF" w:rsidP="003909EF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Employee burnout</w:t>
      </w:r>
    </w:p>
    <w:p w:rsidR="003909EF" w:rsidRDefault="003909EF" w:rsidP="003909EF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Work-life balance</w:t>
      </w:r>
    </w:p>
    <w:p w:rsidR="003909EF" w:rsidRDefault="003909EF" w:rsidP="003909EF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Productivity</w:t>
      </w:r>
    </w:p>
    <w:p w:rsidR="003909EF" w:rsidRDefault="003909EF" w:rsidP="003909EF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</w:p>
    <w:p w:rsidR="003909EF" w:rsidRDefault="003909EF" w:rsidP="003909E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BENEFITS</w:t>
      </w:r>
    </w:p>
    <w:p w:rsidR="003909EF" w:rsidRDefault="003909EF" w:rsidP="003909EF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Improved Productivity</w:t>
      </w:r>
    </w:p>
    <w:p w:rsidR="003909EF" w:rsidRPr="003909EF" w:rsidRDefault="003909EF" w:rsidP="003909EF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 in focus</w:t>
      </w:r>
    </w:p>
    <w:p w:rsidR="003909EF" w:rsidRDefault="003909EF" w:rsidP="003909EF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Improved efficiency</w:t>
      </w:r>
    </w:p>
    <w:p w:rsidR="003909EF" w:rsidRDefault="003909EF" w:rsidP="003909EF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Enhanced Work-Life Balance</w:t>
      </w:r>
    </w:p>
    <w:p w:rsidR="003909EF" w:rsidRDefault="003909EF" w:rsidP="003909EF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Positive impact on mental health and job satisfaction</w:t>
      </w:r>
    </w:p>
    <w:p w:rsidR="003909EF" w:rsidRDefault="003909EF" w:rsidP="003909EF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Reduction in absenteeism and lower employee turnover rates</w:t>
      </w:r>
    </w:p>
    <w:p w:rsidR="003909EF" w:rsidRDefault="003909EF" w:rsidP="003909EF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Cost Savings</w:t>
      </w:r>
    </w:p>
    <w:p w:rsidR="003909EF" w:rsidRDefault="003909EF" w:rsidP="003909EF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the company, utilities and other overhead</w:t>
      </w:r>
    </w:p>
    <w:p w:rsidR="003909EF" w:rsidRDefault="003909EF" w:rsidP="003909EF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the employee, savings on commuting and child care</w:t>
      </w:r>
    </w:p>
    <w:p w:rsidR="003909EF" w:rsidRDefault="003909EF" w:rsidP="003909EF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</w:p>
    <w:p w:rsidR="003909EF" w:rsidRDefault="003909EF" w:rsidP="003909E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CHALLENGES</w:t>
      </w:r>
    </w:p>
    <w:p w:rsidR="003909EF" w:rsidRDefault="003909EF" w:rsidP="003909EF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Reduced Service to Customers</w:t>
      </w:r>
    </w:p>
    <w:p w:rsidR="003909EF" w:rsidRDefault="003909EF" w:rsidP="003909EF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Impact on customers</w:t>
      </w:r>
    </w:p>
    <w:p w:rsidR="003909EF" w:rsidRDefault="003909EF" w:rsidP="003909EF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to maintain service while instituting shorter work week</w:t>
      </w:r>
    </w:p>
    <w:p w:rsidR="003909EF" w:rsidRDefault="003909EF" w:rsidP="003909EF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Overburdening of Employees</w:t>
      </w:r>
    </w:p>
    <w:p w:rsidR="003909EF" w:rsidRDefault="003909EF" w:rsidP="003909EF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Longer workdays could be difficult for employees</w:t>
      </w:r>
    </w:p>
    <w:p w:rsidR="003909EF" w:rsidRDefault="003909EF" w:rsidP="003909EF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Maintaining </w:t>
      </w:r>
      <w:proofErr w:type="spellStart"/>
      <w:r>
        <w:rPr>
          <w:rFonts w:ascii="Times New Roman" w:hAnsi="Times New Roman" w:cs="Times New Roman"/>
          <w:sz w:val="24"/>
          <w:szCs w:val="24"/>
        </w:rPr>
        <w:t>work loads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with less hours</w:t>
      </w:r>
    </w:p>
    <w:p w:rsidR="003909EF" w:rsidRDefault="003909EF" w:rsidP="003909EF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to Maintain Productivity</w:t>
      </w:r>
    </w:p>
    <w:p w:rsidR="003909EF" w:rsidRDefault="003909EF" w:rsidP="003909EF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Schedule itself (staggered days)</w:t>
      </w:r>
    </w:p>
    <w:p w:rsidR="003909EF" w:rsidRDefault="003909EF" w:rsidP="003909EF">
      <w:pPr>
        <w:pStyle w:val="NoSpacing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Employee buy-in</w:t>
      </w:r>
    </w:p>
    <w:p w:rsidR="003909EF" w:rsidRPr="003909EF" w:rsidRDefault="003909EF" w:rsidP="003909EF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sectPr w:rsidR="003909EF" w:rsidRPr="003909EF" w:rsidSect="003909EF">
      <w:footerReference w:type="default" r:id="rId7"/>
      <w:pgSz w:w="12240" w:h="15840"/>
      <w:pgMar w:top="28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4C4" w:rsidRDefault="00AD54C4" w:rsidP="003909EF">
      <w:pPr>
        <w:spacing w:after="0" w:line="240" w:lineRule="auto"/>
      </w:pPr>
      <w:r>
        <w:separator/>
      </w:r>
    </w:p>
  </w:endnote>
  <w:endnote w:type="continuationSeparator" w:id="0">
    <w:p w:rsidR="00AD54C4" w:rsidRDefault="00AD54C4" w:rsidP="00390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09EF" w:rsidRPr="003909EF" w:rsidRDefault="003909EF" w:rsidP="003909EF">
    <w:pPr>
      <w:pStyle w:val="Footer"/>
      <w:jc w:val="right"/>
      <w:rPr>
        <w:rFonts w:ascii="Times New Roman" w:hAnsi="Times New Roman" w:cs="Times New Roman"/>
        <w:sz w:val="24"/>
        <w:szCs w:val="24"/>
      </w:rPr>
    </w:pPr>
    <w:r w:rsidRPr="003909EF">
      <w:rPr>
        <w:rFonts w:ascii="Times New Roman" w:hAnsi="Times New Roman" w:cs="Times New Roman"/>
        <w:sz w:val="24"/>
        <w:szCs w:val="24"/>
      </w:rPr>
      <w:t>Member ID</w:t>
    </w:r>
    <w:r w:rsidRPr="003909EF">
      <w:rPr>
        <w:rFonts w:ascii="Times New Roman" w:hAnsi="Times New Roman" w:cs="Times New Roman"/>
        <w:sz w:val="24"/>
        <w:szCs w:val="24"/>
      </w:rPr>
      <w:br/>
      <w:t>Job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4C4" w:rsidRDefault="00AD54C4" w:rsidP="003909EF">
      <w:pPr>
        <w:spacing w:after="0" w:line="240" w:lineRule="auto"/>
      </w:pPr>
      <w:r>
        <w:separator/>
      </w:r>
    </w:p>
  </w:footnote>
  <w:footnote w:type="continuationSeparator" w:id="0">
    <w:p w:rsidR="00AD54C4" w:rsidRDefault="00AD54C4" w:rsidP="003909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260D45"/>
    <w:multiLevelType w:val="multilevel"/>
    <w:tmpl w:val="8CE0EA52"/>
    <w:lvl w:ilvl="0">
      <w:start w:val="1"/>
      <w:numFmt w:val="upperRoman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ascii="times" w:hAnsi="times" w:hint="default"/>
        <w:sz w:val="24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times" w:hAnsi="times" w:hint="default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9EF"/>
    <w:rsid w:val="00193760"/>
    <w:rsid w:val="002119DA"/>
    <w:rsid w:val="003909EF"/>
    <w:rsid w:val="00942C01"/>
    <w:rsid w:val="00AD54C4"/>
    <w:rsid w:val="00E5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B7135"/>
  <w15:chartTrackingRefBased/>
  <w15:docId w15:val="{8EFAE146-3928-47E9-8D15-CF686CEB5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909E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90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9EF"/>
  </w:style>
  <w:style w:type="paragraph" w:styleId="Footer">
    <w:name w:val="footer"/>
    <w:basedOn w:val="Normal"/>
    <w:link w:val="FooterChar"/>
    <w:uiPriority w:val="99"/>
    <w:unhideWhenUsed/>
    <w:rsid w:val="003909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6" ma:contentTypeDescription="Create a new document." ma:contentTypeScope="" ma:versionID="fe1a7e3439083d9e872a844ca594b94c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836f820237b66fd1276921db629aa62e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24b0d9-34cb-4d0c-8bad-2852ee6f5619" xsi:nil="true"/>
    <lcf76f155ced4ddcb4097134ff3c332f xmlns="4764efd4-a13c-4df6-a7ca-93dea105f8f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9FC987-B02B-4B38-8EAB-F68F9CDCDD2F}"/>
</file>

<file path=customXml/itemProps2.xml><?xml version="1.0" encoding="utf-8"?>
<ds:datastoreItem xmlns:ds="http://schemas.openxmlformats.org/officeDocument/2006/customXml" ds:itemID="{1194EB46-C01F-402F-9B3C-D0EC32D88AE4}"/>
</file>

<file path=customXml/itemProps3.xml><?xml version="1.0" encoding="utf-8"?>
<ds:datastoreItem xmlns:ds="http://schemas.openxmlformats.org/officeDocument/2006/customXml" ds:itemID="{C854B5F8-B76C-43D4-8695-1B5261421D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Arseneau, Ronalyn</dc:creator>
  <cp:keywords/>
  <dc:description/>
  <cp:lastModifiedBy>Arseneau, Ronalyn</cp:lastModifiedBy>
  <cp:revision>2</cp:revision>
  <dcterms:created xsi:type="dcterms:W3CDTF">2024-12-06T22:24:00Z</dcterms:created>
  <dcterms:modified xsi:type="dcterms:W3CDTF">2024-12-07T00:14:00Z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3250300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</Properties>
</file>